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3449D" w14:textId="77777777" w:rsidR="001E2AFC" w:rsidRDefault="002C00E0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Автоматизированная диагностика</w:t>
      </w:r>
    </w:p>
    <w:p w14:paraId="4A8025B3" w14:textId="3594B14D" w:rsidR="00152AB4" w:rsidRDefault="002C00E0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индивидуального развития детей </w:t>
      </w:r>
      <w:r w:rsidR="00FA79E4">
        <w:rPr>
          <w:b/>
          <w:bCs/>
          <w:sz w:val="28"/>
          <w:szCs w:val="24"/>
        </w:rPr>
        <w:t xml:space="preserve">3-4, </w:t>
      </w:r>
      <w:r w:rsidR="00152AB4">
        <w:rPr>
          <w:b/>
          <w:bCs/>
          <w:sz w:val="28"/>
          <w:szCs w:val="24"/>
        </w:rPr>
        <w:t xml:space="preserve">4-5, 5-6, 6-7 </w:t>
      </w:r>
      <w:r>
        <w:rPr>
          <w:b/>
          <w:bCs/>
          <w:sz w:val="28"/>
          <w:szCs w:val="24"/>
        </w:rPr>
        <w:t xml:space="preserve">лет с ТНР </w:t>
      </w:r>
    </w:p>
    <w:p w14:paraId="24CBFCE6" w14:textId="54A14926" w:rsidR="001E2AFC" w:rsidRDefault="002C00E0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в соответствии с ФАОП ДО</w:t>
      </w:r>
    </w:p>
    <w:p w14:paraId="07A01125" w14:textId="625EFF4C" w:rsidR="00951B10" w:rsidRDefault="00951B10" w:rsidP="00951B10">
      <w:pPr>
        <w:spacing w:before="240" w:after="0" w:line="240" w:lineRule="auto"/>
        <w:ind w:firstLine="284"/>
        <w:jc w:val="both"/>
      </w:pPr>
      <w:r>
        <w:t>Предлагаемое пособие разработано с целью оптимизации образовательного процесса в любом учреждении</w:t>
      </w:r>
      <w:r w:rsidR="00FA79E4">
        <w:t>, работающим с группой детей с 3</w:t>
      </w:r>
      <w:r>
        <w:t xml:space="preserve"> до 7 лет с ТНР. </w:t>
      </w:r>
    </w:p>
    <w:p w14:paraId="22BE7AFB" w14:textId="6D4C8B92" w:rsidR="00951B10" w:rsidRDefault="00951B10" w:rsidP="00951B10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 xml:space="preserve">Федеральной адаптированной образовательной программой дошкольного образования (приказ Министерства просвещения РФ от 24.11.2022 года) и Федеральному государственному образовательному стандарту дошкольного образования, приказ Министерства образования и науки </w:t>
      </w:r>
      <w:proofErr w:type="spellStart"/>
      <w:r>
        <w:t>No</w:t>
      </w:r>
      <w:proofErr w:type="spellEnd"/>
      <w:r>
        <w:t xml:space="preserve">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40B1D06E" w14:textId="77777777" w:rsidR="001E2AFC" w:rsidRDefault="002C00E0">
      <w:pPr>
        <w:spacing w:before="240" w:line="240" w:lineRule="auto"/>
        <w:ind w:firstLine="284"/>
        <w:jc w:val="both"/>
      </w:pP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Система педагогической диагностики (мо</w:t>
      </w:r>
      <w:r>
        <w:softHyphen/>
        <w:t>ниторинга) содержит пять образовательных областей, соответствующих Федеральному государственному образовательному стандарту дошкольного об</w:t>
      </w:r>
      <w:r>
        <w:softHyphen/>
        <w:t xml:space="preserve">разования (приказ Министерства образования и науки № 1155 от 17 октября 2013 г с изменениями на 21 января 2019 г.): «Социально-коммуникативное развитие», «Познавательное развитие», «Речевое развитие». «Художественно-эстетическое развитие», «Физическое развитие», что позволяет комплексно оценить качество образовательной деятельности в группе </w:t>
      </w:r>
      <w:proofErr w:type="spellStart"/>
      <w:r>
        <w:t>компепсирующей</w:t>
      </w:r>
      <w:proofErr w:type="spellEnd"/>
      <w:r>
        <w:t>/комбинированной направленности и при необходимости индивидуализировать его для достижения достаточного уровня освоения каждым ребёнком содержания образовательной программы учрежде</w:t>
      </w:r>
      <w:r>
        <w:softHyphen/>
        <w:t>ния. Обратите внимание, что последовательность образовательных областей в предлагаемом пособии соответствует Комплексной образователь</w:t>
      </w:r>
      <w:r>
        <w:softHyphen/>
        <w:t xml:space="preserve">ной программе дошкольного образования для детей с тяжёлыми нарушениями речи (общим недоразвитием речи) с 3 до 7 лет Н. В. </w:t>
      </w:r>
      <w:proofErr w:type="spellStart"/>
      <w:r>
        <w:t>Нишевой</w:t>
      </w:r>
      <w:proofErr w:type="spellEnd"/>
      <w:r>
        <w:t>.</w:t>
      </w:r>
    </w:p>
    <w:p w14:paraId="0095F3BE" w14:textId="77777777" w:rsidR="001E2AFC" w:rsidRDefault="002C00E0">
      <w:pPr>
        <w:spacing w:line="240" w:lineRule="auto"/>
        <w:ind w:firstLine="284"/>
        <w:jc w:val="both"/>
        <w:rPr>
          <w:b/>
          <w:bCs/>
        </w:rPr>
      </w:pPr>
      <w:r>
        <w:rPr>
          <w:b/>
          <w:bCs/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2E797061" wp14:editId="03D914A8">
            <wp:simplePos x="0" y="0"/>
            <wp:positionH relativeFrom="column">
              <wp:posOffset>-74930</wp:posOffset>
            </wp:positionH>
            <wp:positionV relativeFrom="paragraph">
              <wp:posOffset>19050</wp:posOffset>
            </wp:positionV>
            <wp:extent cx="2565400" cy="3627755"/>
            <wp:effectExtent l="0" t="0" r="6350" b="10795"/>
            <wp:wrapTight wrapText="bothSides">
              <wp:wrapPolygon edited="0">
                <wp:start x="0" y="0"/>
                <wp:lineTo x="0" y="21437"/>
                <wp:lineTo x="21493" y="21437"/>
                <wp:lineTo x="21493" y="0"/>
                <wp:lineTo x="0" y="0"/>
              </wp:wrapPolygon>
            </wp:wrapTight>
            <wp:docPr id="1" name="Изображение 1" descr="МОНИТОРИНГ 5-6 лет - НОР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МОНИТОРИНГ 5-6 лет - НОРМ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Следует обратить внимание, что в образовательной области «Речевое развитие» некоторые позиции оценки достижений ребёнка вос</w:t>
      </w:r>
      <w:r>
        <w:rPr>
          <w:b/>
          <w:bCs/>
        </w:rPr>
        <w:softHyphen/>
        <w:t>питатель будет оценивать в совместной деятельности по заданиям учителя-логопеда или совместно с учителем-логопедом, если в этом возникнет необходимость (с учётом особенностей функционирования трупп в конкретном учреждении). Остальные параметры оценки воспитатель оценивает через общение с ребёнком в различных ситуациях: в обучающих ситуациях по другим образовательным обла</w:t>
      </w:r>
      <w:r>
        <w:rPr>
          <w:b/>
          <w:bCs/>
        </w:rPr>
        <w:softHyphen/>
        <w:t xml:space="preserve">стям, в игровых ситуациях и в быту. Данные параметры в диагностике выделены в таблицах </w:t>
      </w:r>
      <w:r>
        <w:rPr>
          <w:b/>
          <w:bCs/>
          <w:i/>
          <w:iCs/>
        </w:rPr>
        <w:t>курсивом.</w:t>
      </w:r>
    </w:p>
    <w:p w14:paraId="13B46318" w14:textId="31331746" w:rsidR="001E2AFC" w:rsidRDefault="002C00E0">
      <w:pPr>
        <w:spacing w:line="240" w:lineRule="auto"/>
        <w:ind w:firstLine="284"/>
        <w:jc w:val="both"/>
        <w:rPr>
          <w:b/>
          <w:bCs/>
        </w:rPr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 xml:space="preserve">тие» в разделе «Музыкальная деятельность» может потребовать участия музыкального работника. </w:t>
      </w:r>
    </w:p>
    <w:p w14:paraId="1010AAB4" w14:textId="6A717FCC" w:rsidR="00152AB4" w:rsidRDefault="00152AB4">
      <w:pPr>
        <w:spacing w:line="240" w:lineRule="auto"/>
        <w:ind w:firstLine="284"/>
        <w:jc w:val="both"/>
        <w:rPr>
          <w:b/>
          <w:bCs/>
        </w:rPr>
      </w:pPr>
    </w:p>
    <w:p w14:paraId="1F40AF18" w14:textId="0F89FA79" w:rsidR="00152AB4" w:rsidRDefault="00152AB4">
      <w:pPr>
        <w:spacing w:line="240" w:lineRule="auto"/>
        <w:ind w:firstLine="284"/>
        <w:jc w:val="both"/>
        <w:rPr>
          <w:b/>
          <w:bCs/>
        </w:rPr>
      </w:pPr>
    </w:p>
    <w:p w14:paraId="3B5AA3C3" w14:textId="1F494556" w:rsidR="00152AB4" w:rsidRDefault="00152AB4">
      <w:pPr>
        <w:spacing w:line="240" w:lineRule="auto"/>
        <w:ind w:firstLine="284"/>
        <w:jc w:val="both"/>
        <w:rPr>
          <w:b/>
          <w:bCs/>
        </w:rPr>
      </w:pPr>
    </w:p>
    <w:p w14:paraId="58F5B162" w14:textId="77777777" w:rsidR="00152AB4" w:rsidRDefault="00152AB4">
      <w:pPr>
        <w:spacing w:line="240" w:lineRule="auto"/>
        <w:ind w:firstLine="284"/>
        <w:jc w:val="both"/>
        <w:rPr>
          <w:b/>
          <w:bCs/>
        </w:rPr>
      </w:pPr>
    </w:p>
    <w:p w14:paraId="0A4A4380" w14:textId="057A4865" w:rsidR="001E2AFC" w:rsidRDefault="002C00E0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Содержание папки «Диагностика индивидуального развития ребёнка </w:t>
      </w:r>
      <w:r w:rsidR="00B17260">
        <w:rPr>
          <w:b/>
          <w:bCs/>
          <w:u w:val="single"/>
        </w:rPr>
        <w:t>3</w:t>
      </w:r>
      <w:r w:rsidR="00152AB4">
        <w:rPr>
          <w:b/>
          <w:bCs/>
          <w:u w:val="single"/>
        </w:rPr>
        <w:t>-7</w:t>
      </w:r>
      <w:r>
        <w:rPr>
          <w:b/>
          <w:bCs/>
          <w:u w:val="single"/>
        </w:rPr>
        <w:t xml:space="preserve"> лет» с ТНР: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1E2AFC" w14:paraId="1D9E4615" w14:textId="77777777" w:rsidTr="00152AB4">
        <w:tc>
          <w:tcPr>
            <w:tcW w:w="2259" w:type="dxa"/>
          </w:tcPr>
          <w:p w14:paraId="5E0C31D2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ОО</w:t>
            </w:r>
          </w:p>
        </w:tc>
        <w:tc>
          <w:tcPr>
            <w:tcW w:w="1753" w:type="dxa"/>
          </w:tcPr>
          <w:p w14:paraId="14E01CD9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вкладки</w:t>
            </w:r>
          </w:p>
        </w:tc>
        <w:tc>
          <w:tcPr>
            <w:tcW w:w="4438" w:type="dxa"/>
          </w:tcPr>
          <w:p w14:paraId="74BF5AA4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039" w:type="dxa"/>
          </w:tcPr>
          <w:p w14:paraId="6C052D0D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Педагог</w:t>
            </w:r>
          </w:p>
        </w:tc>
      </w:tr>
      <w:tr w:rsidR="001E2AFC" w14:paraId="32F2D94E" w14:textId="77777777" w:rsidTr="00152AB4">
        <w:tc>
          <w:tcPr>
            <w:tcW w:w="2259" w:type="dxa"/>
          </w:tcPr>
          <w:p w14:paraId="5BF35EEE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ОГЛАВЛЕНИЕ</w:t>
            </w:r>
          </w:p>
        </w:tc>
        <w:tc>
          <w:tcPr>
            <w:tcW w:w="8230" w:type="dxa"/>
            <w:gridSpan w:val="3"/>
          </w:tcPr>
          <w:p w14:paraId="228DBF5B" w14:textId="77777777" w:rsidR="001E2AFC" w:rsidRDefault="002C00E0">
            <w:pPr>
              <w:spacing w:after="0" w:line="240" w:lineRule="auto"/>
            </w:pPr>
            <w:r>
              <w:t xml:space="preserve">Ссылки оглавления </w:t>
            </w:r>
            <w:proofErr w:type="spellStart"/>
            <w:r>
              <w:t>кликабельны</w:t>
            </w:r>
            <w:proofErr w:type="spellEnd"/>
            <w:r>
              <w:t>. Кликнув мышкой на нужном разделе, вы автоматически переходите в ту образовательную область. Которая необходима. Либо же можно переходить по вкладкам внизу.</w:t>
            </w:r>
          </w:p>
        </w:tc>
      </w:tr>
      <w:tr w:rsidR="001E2AFC" w14:paraId="4838C015" w14:textId="77777777" w:rsidTr="00152AB4">
        <w:trPr>
          <w:trHeight w:val="442"/>
        </w:trPr>
        <w:tc>
          <w:tcPr>
            <w:tcW w:w="10489" w:type="dxa"/>
            <w:gridSpan w:val="4"/>
            <w:vAlign w:val="center"/>
          </w:tcPr>
          <w:p w14:paraId="2987579C" w14:textId="4F945C0B" w:rsidR="001E2AFC" w:rsidRDefault="002C00E0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Обучающиеся </w:t>
            </w:r>
            <w:r w:rsidR="00FA79E4">
              <w:rPr>
                <w:b/>
                <w:bCs/>
                <w:i/>
                <w:iCs/>
              </w:rPr>
              <w:t xml:space="preserve">3-4, </w:t>
            </w:r>
            <w:r w:rsidR="00152AB4">
              <w:rPr>
                <w:b/>
                <w:bCs/>
                <w:i/>
                <w:iCs/>
              </w:rPr>
              <w:t>4-5</w:t>
            </w:r>
            <w:r w:rsidR="00FA79E4">
              <w:rPr>
                <w:b/>
                <w:bCs/>
                <w:i/>
                <w:iCs/>
              </w:rPr>
              <w:t>, 5-6</w:t>
            </w:r>
            <w:r>
              <w:rPr>
                <w:b/>
                <w:bCs/>
                <w:i/>
                <w:iCs/>
              </w:rPr>
              <w:t xml:space="preserve"> лет</w:t>
            </w:r>
          </w:p>
        </w:tc>
      </w:tr>
      <w:tr w:rsidR="001E2AFC" w14:paraId="46D1B81D" w14:textId="77777777" w:rsidTr="00152AB4">
        <w:trPr>
          <w:trHeight w:val="599"/>
        </w:trPr>
        <w:tc>
          <w:tcPr>
            <w:tcW w:w="2259" w:type="dxa"/>
            <w:vMerge w:val="restart"/>
          </w:tcPr>
          <w:p w14:paraId="442DB940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  <w:p w14:paraId="29289B00" w14:textId="77777777" w:rsidR="001E2AFC" w:rsidRDefault="001E2AFC">
            <w:pPr>
              <w:spacing w:after="0" w:line="240" w:lineRule="auto"/>
              <w:jc w:val="center"/>
            </w:pPr>
          </w:p>
        </w:tc>
        <w:tc>
          <w:tcPr>
            <w:tcW w:w="8230" w:type="dxa"/>
            <w:gridSpan w:val="3"/>
            <w:vAlign w:val="center"/>
          </w:tcPr>
          <w:p w14:paraId="15CF252C" w14:textId="77777777" w:rsidR="001E2AFC" w:rsidRDefault="002C00E0">
            <w:pPr>
              <w:spacing w:after="0" w:line="240" w:lineRule="auto"/>
            </w:pPr>
            <w:r>
              <w:rPr>
                <w:b/>
                <w:bCs/>
              </w:rPr>
              <w:t>ТИТУЛЬНЫЙ ЛИСТ ДИАГНОСТИКИ</w:t>
            </w:r>
          </w:p>
        </w:tc>
      </w:tr>
      <w:tr w:rsidR="001E2AFC" w14:paraId="093D5791" w14:textId="77777777" w:rsidTr="00152AB4">
        <w:trPr>
          <w:trHeight w:val="462"/>
        </w:trPr>
        <w:tc>
          <w:tcPr>
            <w:tcW w:w="2259" w:type="dxa"/>
            <w:vMerge/>
          </w:tcPr>
          <w:p w14:paraId="76911409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36BAA5DD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3179EE38" w14:textId="77777777" w:rsidR="001E2AFC" w:rsidRDefault="002C00E0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</w:tcPr>
          <w:p w14:paraId="2DB4B981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4D367744" w14:textId="77777777" w:rsidTr="00152AB4">
        <w:trPr>
          <w:trHeight w:val="681"/>
        </w:trPr>
        <w:tc>
          <w:tcPr>
            <w:tcW w:w="2259" w:type="dxa"/>
            <w:vMerge/>
          </w:tcPr>
          <w:p w14:paraId="11551704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0860B6EB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01560D46" w14:textId="77777777" w:rsidR="001E2AFC" w:rsidRDefault="002C00E0">
            <w:pPr>
              <w:spacing w:after="0" w:line="240" w:lineRule="auto"/>
            </w:pPr>
            <w:r>
              <w:t xml:space="preserve">Звуковая культура речи </w:t>
            </w:r>
          </w:p>
        </w:tc>
        <w:tc>
          <w:tcPr>
            <w:tcW w:w="2039" w:type="dxa"/>
            <w:vMerge w:val="restart"/>
          </w:tcPr>
          <w:p w14:paraId="5D47D6DF" w14:textId="77777777" w:rsidR="001E2AFC" w:rsidRDefault="002C00E0">
            <w:pPr>
              <w:spacing w:after="0" w:line="240" w:lineRule="auto"/>
            </w:pPr>
            <w:r>
              <w:t>Воспитатель;</w:t>
            </w:r>
          </w:p>
          <w:p w14:paraId="280B1BCE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</w:tc>
      </w:tr>
      <w:tr w:rsidR="001E2AFC" w14:paraId="19983F87" w14:textId="77777777" w:rsidTr="00152AB4">
        <w:tc>
          <w:tcPr>
            <w:tcW w:w="2259" w:type="dxa"/>
            <w:vMerge/>
          </w:tcPr>
          <w:p w14:paraId="3D8A45D8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7CA636A6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0F8B6D94" w14:textId="77777777" w:rsidR="001E2AFC" w:rsidRDefault="002C00E0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72F77033" w14:textId="77777777" w:rsidR="001E2AFC" w:rsidRDefault="001E2AFC">
            <w:pPr>
              <w:spacing w:after="0" w:line="240" w:lineRule="auto"/>
            </w:pPr>
          </w:p>
        </w:tc>
      </w:tr>
      <w:tr w:rsidR="001E2AFC" w14:paraId="51D71C11" w14:textId="77777777" w:rsidTr="00152AB4">
        <w:trPr>
          <w:trHeight w:val="716"/>
        </w:trPr>
        <w:tc>
          <w:tcPr>
            <w:tcW w:w="2259" w:type="dxa"/>
            <w:vMerge/>
          </w:tcPr>
          <w:p w14:paraId="00C9E035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5BAB13A4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4D1D51DF" w14:textId="77777777" w:rsidR="001E2AFC" w:rsidRDefault="002C00E0">
            <w:pPr>
              <w:spacing w:after="0" w:line="240" w:lineRule="auto"/>
            </w:pPr>
            <w:r>
              <w:t xml:space="preserve">Связная речь. </w:t>
            </w:r>
          </w:p>
          <w:p w14:paraId="78DAAE67" w14:textId="77777777" w:rsidR="001E2AFC" w:rsidRDefault="002C00E0">
            <w:pPr>
              <w:spacing w:after="0" w:line="240" w:lineRule="auto"/>
            </w:pPr>
            <w:r>
              <w:t>Интерес к художественной литературе.</w:t>
            </w:r>
          </w:p>
        </w:tc>
        <w:tc>
          <w:tcPr>
            <w:tcW w:w="2039" w:type="dxa"/>
            <w:vMerge/>
          </w:tcPr>
          <w:p w14:paraId="78618FD0" w14:textId="77777777" w:rsidR="001E2AFC" w:rsidRDefault="001E2AFC">
            <w:pPr>
              <w:spacing w:after="0" w:line="240" w:lineRule="auto"/>
            </w:pPr>
          </w:p>
        </w:tc>
      </w:tr>
      <w:tr w:rsidR="001E2AFC" w14:paraId="2192CF33" w14:textId="77777777" w:rsidTr="00152AB4">
        <w:trPr>
          <w:trHeight w:val="326"/>
        </w:trPr>
        <w:tc>
          <w:tcPr>
            <w:tcW w:w="2259" w:type="dxa"/>
            <w:vMerge/>
          </w:tcPr>
          <w:p w14:paraId="445C9B9B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2FCA6493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02811806" w14:textId="77777777" w:rsidR="001E2AFC" w:rsidRDefault="002C00E0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</w:tcPr>
          <w:p w14:paraId="2D834FA2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</w:tc>
      </w:tr>
      <w:tr w:rsidR="001E2AFC" w14:paraId="3FE97748" w14:textId="77777777" w:rsidTr="00152AB4">
        <w:trPr>
          <w:trHeight w:val="856"/>
        </w:trPr>
        <w:tc>
          <w:tcPr>
            <w:tcW w:w="2259" w:type="dxa"/>
            <w:vMerge/>
          </w:tcPr>
          <w:p w14:paraId="18239DBD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296716B5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4438" w:type="dxa"/>
          </w:tcPr>
          <w:p w14:paraId="72DED652" w14:textId="77777777" w:rsidR="001E2AFC" w:rsidRDefault="002C00E0">
            <w:pPr>
              <w:spacing w:after="0" w:line="240" w:lineRule="auto"/>
            </w:pPr>
            <w:r>
              <w:t>Обобщение результатов педагогической диагностики по направлениям ОО «Речевое развитие»</w:t>
            </w:r>
          </w:p>
        </w:tc>
        <w:tc>
          <w:tcPr>
            <w:tcW w:w="2039" w:type="dxa"/>
            <w:vMerge w:val="restart"/>
          </w:tcPr>
          <w:p w14:paraId="69D10D4F" w14:textId="77777777" w:rsidR="001E2AFC" w:rsidRDefault="002C00E0">
            <w:pPr>
              <w:spacing w:after="0" w:line="240" w:lineRule="auto"/>
            </w:pPr>
            <w:r>
              <w:t>Воспитатель;</w:t>
            </w:r>
          </w:p>
          <w:p w14:paraId="13F883EA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</w:tc>
      </w:tr>
      <w:tr w:rsidR="001E2AFC" w14:paraId="3A7030A9" w14:textId="77777777" w:rsidTr="00152AB4">
        <w:trPr>
          <w:trHeight w:val="481"/>
        </w:trPr>
        <w:tc>
          <w:tcPr>
            <w:tcW w:w="2259" w:type="dxa"/>
            <w:vMerge w:val="restart"/>
          </w:tcPr>
          <w:p w14:paraId="7A91E5BC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Познавательное развитие </w:t>
            </w:r>
          </w:p>
          <w:p w14:paraId="4A2762AB" w14:textId="77777777" w:rsidR="001E2AFC" w:rsidRDefault="001E2AF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6401203F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1A3F00D5" w14:textId="77777777" w:rsidR="001E2AFC" w:rsidRDefault="002C00E0">
            <w:pPr>
              <w:spacing w:after="0" w:line="240" w:lineRule="auto"/>
            </w:pPr>
            <w:r>
              <w:t>Сенсорные эталоны и познавательные действия окружающего мира. Природа.</w:t>
            </w:r>
          </w:p>
        </w:tc>
        <w:tc>
          <w:tcPr>
            <w:tcW w:w="2039" w:type="dxa"/>
            <w:vMerge w:val="restart"/>
          </w:tcPr>
          <w:p w14:paraId="7E0FAD16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6E25ECC2" w14:textId="77777777" w:rsidTr="00152AB4">
        <w:trPr>
          <w:trHeight w:val="389"/>
        </w:trPr>
        <w:tc>
          <w:tcPr>
            <w:tcW w:w="2259" w:type="dxa"/>
            <w:vMerge/>
          </w:tcPr>
          <w:p w14:paraId="7D078D0C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25BAF468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103EF4C1" w14:textId="77777777" w:rsidR="001E2AFC" w:rsidRDefault="002C00E0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5A4041B7" w14:textId="77777777" w:rsidR="001E2AFC" w:rsidRDefault="001E2AFC">
            <w:pPr>
              <w:spacing w:after="0" w:line="240" w:lineRule="auto"/>
            </w:pPr>
          </w:p>
        </w:tc>
      </w:tr>
      <w:tr w:rsidR="001E2AFC" w14:paraId="1F708E22" w14:textId="77777777" w:rsidTr="00152AB4">
        <w:tc>
          <w:tcPr>
            <w:tcW w:w="2259" w:type="dxa"/>
            <w:vMerge/>
          </w:tcPr>
          <w:p w14:paraId="3FF8C22B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453DB07B" w14:textId="77777777" w:rsidR="001E2AFC" w:rsidRDefault="002C00E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4438" w:type="dxa"/>
          </w:tcPr>
          <w:p w14:paraId="6AA835BF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  <w:tc>
          <w:tcPr>
            <w:tcW w:w="2039" w:type="dxa"/>
            <w:vMerge/>
          </w:tcPr>
          <w:p w14:paraId="5222E323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</w:tr>
      <w:tr w:rsidR="001E2AFC" w14:paraId="4CB02A2D" w14:textId="77777777" w:rsidTr="00152AB4">
        <w:tc>
          <w:tcPr>
            <w:tcW w:w="2259" w:type="dxa"/>
            <w:vMerge w:val="restart"/>
          </w:tcPr>
          <w:p w14:paraId="3C096EB7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50E93D71" w14:textId="77777777" w:rsidR="001E2AFC" w:rsidRDefault="001E2AF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1EE70586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1FCBA79E" w14:textId="77777777" w:rsidR="001E2AFC" w:rsidRDefault="002C00E0">
            <w:pPr>
              <w:spacing w:after="0" w:line="240" w:lineRule="auto"/>
            </w:pPr>
            <w:r>
              <w:t>Социальные отношения</w:t>
            </w:r>
          </w:p>
        </w:tc>
        <w:tc>
          <w:tcPr>
            <w:tcW w:w="2039" w:type="dxa"/>
            <w:vMerge w:val="restart"/>
          </w:tcPr>
          <w:p w14:paraId="62EA2C3E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5CBB53B7" w14:textId="77777777" w:rsidTr="00152AB4">
        <w:tc>
          <w:tcPr>
            <w:tcW w:w="2259" w:type="dxa"/>
            <w:vMerge/>
          </w:tcPr>
          <w:p w14:paraId="1D4EF085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786DCE91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279A8FFB" w14:textId="77777777" w:rsidR="001E2AFC" w:rsidRDefault="002C00E0">
            <w:pPr>
              <w:spacing w:after="0" w:line="240" w:lineRule="auto"/>
            </w:pPr>
            <w:r>
              <w:t>Формирование основ гражданственности и патриотизма</w:t>
            </w:r>
          </w:p>
        </w:tc>
        <w:tc>
          <w:tcPr>
            <w:tcW w:w="2039" w:type="dxa"/>
            <w:vMerge/>
          </w:tcPr>
          <w:p w14:paraId="6F925B09" w14:textId="77777777" w:rsidR="001E2AFC" w:rsidRDefault="001E2AFC">
            <w:pPr>
              <w:spacing w:after="0" w:line="240" w:lineRule="auto"/>
            </w:pPr>
          </w:p>
        </w:tc>
      </w:tr>
      <w:tr w:rsidR="001E2AFC" w14:paraId="4970B28C" w14:textId="77777777" w:rsidTr="00152AB4">
        <w:tc>
          <w:tcPr>
            <w:tcW w:w="2259" w:type="dxa"/>
            <w:vMerge/>
          </w:tcPr>
          <w:p w14:paraId="19877F9B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7E3714E7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2229D995" w14:textId="77777777" w:rsidR="001E2AFC" w:rsidRDefault="002C00E0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  <w:vMerge/>
          </w:tcPr>
          <w:p w14:paraId="3A8CDFC1" w14:textId="77777777" w:rsidR="001E2AFC" w:rsidRDefault="001E2AFC">
            <w:pPr>
              <w:spacing w:after="0" w:line="240" w:lineRule="auto"/>
            </w:pPr>
          </w:p>
        </w:tc>
      </w:tr>
      <w:tr w:rsidR="001E2AFC" w14:paraId="28C109DF" w14:textId="77777777" w:rsidTr="00152AB4">
        <w:tc>
          <w:tcPr>
            <w:tcW w:w="2259" w:type="dxa"/>
            <w:vMerge/>
          </w:tcPr>
          <w:p w14:paraId="037E90FC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298CCB25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4438" w:type="dxa"/>
          </w:tcPr>
          <w:p w14:paraId="195A1BBE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  <w:tc>
          <w:tcPr>
            <w:tcW w:w="2039" w:type="dxa"/>
            <w:vMerge/>
          </w:tcPr>
          <w:p w14:paraId="30E6FE93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</w:tr>
      <w:tr w:rsidR="001E2AFC" w14:paraId="6A0200C0" w14:textId="77777777" w:rsidTr="00152AB4">
        <w:tc>
          <w:tcPr>
            <w:tcW w:w="2259" w:type="dxa"/>
            <w:vMerge w:val="restart"/>
          </w:tcPr>
          <w:p w14:paraId="10A479E5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10E4FD6B" w14:textId="77777777" w:rsidR="001E2AFC" w:rsidRDefault="001E2AF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3BDAA054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4D4581AB" w14:textId="77777777" w:rsidR="001E2AFC" w:rsidRDefault="002C00E0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7E8C5E13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77518C4F" w14:textId="77777777" w:rsidTr="00152AB4">
        <w:tc>
          <w:tcPr>
            <w:tcW w:w="2259" w:type="dxa"/>
            <w:vMerge/>
          </w:tcPr>
          <w:p w14:paraId="69E3BDB5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60F1C189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359A9D7B" w14:textId="77777777" w:rsidR="001E2AFC" w:rsidRDefault="002C00E0">
            <w:pPr>
              <w:spacing w:after="0" w:line="240" w:lineRule="auto"/>
            </w:pPr>
            <w:r>
              <w:t>Конструктивная деятельность</w:t>
            </w:r>
          </w:p>
        </w:tc>
        <w:tc>
          <w:tcPr>
            <w:tcW w:w="2039" w:type="dxa"/>
            <w:vMerge/>
          </w:tcPr>
          <w:p w14:paraId="07984311" w14:textId="77777777" w:rsidR="001E2AFC" w:rsidRDefault="001E2AFC">
            <w:pPr>
              <w:spacing w:after="0" w:line="240" w:lineRule="auto"/>
            </w:pPr>
          </w:p>
        </w:tc>
      </w:tr>
      <w:tr w:rsidR="001E2AFC" w14:paraId="03EEC044" w14:textId="77777777" w:rsidTr="00152AB4">
        <w:tc>
          <w:tcPr>
            <w:tcW w:w="2259" w:type="dxa"/>
            <w:vMerge/>
          </w:tcPr>
          <w:p w14:paraId="0E80A831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78C10C15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20F968E2" w14:textId="77777777" w:rsidR="001E2AFC" w:rsidRDefault="002C00E0">
            <w:pPr>
              <w:spacing w:after="0" w:line="240" w:lineRule="auto"/>
            </w:pPr>
            <w:r>
              <w:t>Изобразительная деятельность.</w:t>
            </w:r>
          </w:p>
        </w:tc>
        <w:tc>
          <w:tcPr>
            <w:tcW w:w="2039" w:type="dxa"/>
            <w:vMerge/>
          </w:tcPr>
          <w:p w14:paraId="1B396545" w14:textId="77777777" w:rsidR="001E2AFC" w:rsidRDefault="001E2AFC">
            <w:pPr>
              <w:spacing w:after="0" w:line="240" w:lineRule="auto"/>
            </w:pPr>
          </w:p>
        </w:tc>
      </w:tr>
      <w:tr w:rsidR="001E2AFC" w14:paraId="67C0FFAA" w14:textId="77777777" w:rsidTr="00152AB4">
        <w:tc>
          <w:tcPr>
            <w:tcW w:w="2259" w:type="dxa"/>
            <w:vMerge/>
          </w:tcPr>
          <w:p w14:paraId="7952AD04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73C47B1F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53B43A17" w14:textId="77777777" w:rsidR="001E2AFC" w:rsidRDefault="002C00E0">
            <w:pPr>
              <w:spacing w:after="0" w:line="240" w:lineRule="auto"/>
            </w:pPr>
            <w:r>
              <w:t>Музыкальная деятельность.</w:t>
            </w:r>
          </w:p>
        </w:tc>
        <w:tc>
          <w:tcPr>
            <w:tcW w:w="2039" w:type="dxa"/>
          </w:tcPr>
          <w:p w14:paraId="44255880" w14:textId="77777777" w:rsidR="001E2AFC" w:rsidRDefault="002C00E0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</w:p>
        </w:tc>
      </w:tr>
      <w:tr w:rsidR="001E2AFC" w14:paraId="6DD2CF63" w14:textId="77777777" w:rsidTr="00152AB4">
        <w:tc>
          <w:tcPr>
            <w:tcW w:w="2259" w:type="dxa"/>
            <w:vMerge/>
          </w:tcPr>
          <w:p w14:paraId="721CFC70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5D0D532A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633C6379" w14:textId="77777777" w:rsidR="001E2AFC" w:rsidRDefault="002C00E0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1EC10468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21F8E278" w14:textId="77777777" w:rsidTr="00152AB4">
        <w:tc>
          <w:tcPr>
            <w:tcW w:w="2259" w:type="dxa"/>
            <w:vMerge/>
          </w:tcPr>
          <w:p w14:paraId="4B6AFF5A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62D2F93C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4438" w:type="dxa"/>
            <w:vAlign w:val="center"/>
          </w:tcPr>
          <w:p w14:paraId="52B04EF5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  <w:tc>
          <w:tcPr>
            <w:tcW w:w="2039" w:type="dxa"/>
          </w:tcPr>
          <w:p w14:paraId="50D1F6E0" w14:textId="77777777" w:rsidR="001E2AFC" w:rsidRDefault="002C00E0">
            <w:pPr>
              <w:spacing w:after="0" w:line="240" w:lineRule="auto"/>
            </w:pPr>
            <w:r>
              <w:t xml:space="preserve">Воспитатель, </w:t>
            </w:r>
            <w:proofErr w:type="spellStart"/>
            <w:r>
              <w:t>муз.рук</w:t>
            </w:r>
            <w:proofErr w:type="spellEnd"/>
          </w:p>
        </w:tc>
      </w:tr>
      <w:tr w:rsidR="001E2AFC" w14:paraId="23934B01" w14:textId="77777777" w:rsidTr="00152AB4">
        <w:tc>
          <w:tcPr>
            <w:tcW w:w="2259" w:type="dxa"/>
            <w:vMerge w:val="restart"/>
          </w:tcPr>
          <w:p w14:paraId="6414C911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Физическое развитие</w:t>
            </w:r>
          </w:p>
          <w:p w14:paraId="0C728937" w14:textId="77777777" w:rsidR="001E2AFC" w:rsidRDefault="001E2AF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2106B602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198138F4" w14:textId="77777777" w:rsidR="001E2AFC" w:rsidRDefault="002C00E0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упражнения.</w:t>
            </w:r>
          </w:p>
        </w:tc>
        <w:tc>
          <w:tcPr>
            <w:tcW w:w="2039" w:type="dxa"/>
            <w:vMerge w:val="restart"/>
          </w:tcPr>
          <w:p w14:paraId="0D72B466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  <w:p w14:paraId="047F52AC" w14:textId="77777777" w:rsidR="001E2AFC" w:rsidRDefault="002C00E0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1E2AFC" w14:paraId="2F60D8B2" w14:textId="77777777" w:rsidTr="00152AB4">
        <w:tc>
          <w:tcPr>
            <w:tcW w:w="2259" w:type="dxa"/>
            <w:vMerge/>
          </w:tcPr>
          <w:p w14:paraId="64B139E1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7E0668BE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56ED3277" w14:textId="77777777" w:rsidR="001E2AFC" w:rsidRDefault="002C00E0">
            <w:pPr>
              <w:spacing w:after="0" w:line="240" w:lineRule="auto"/>
            </w:pPr>
            <w:r>
              <w:t>Формирование основ здорового образа жизни. Активный отдых</w:t>
            </w:r>
          </w:p>
        </w:tc>
        <w:tc>
          <w:tcPr>
            <w:tcW w:w="2039" w:type="dxa"/>
            <w:vMerge/>
          </w:tcPr>
          <w:p w14:paraId="64B5D95E" w14:textId="77777777" w:rsidR="001E2AFC" w:rsidRDefault="001E2AFC">
            <w:pPr>
              <w:spacing w:after="0" w:line="240" w:lineRule="auto"/>
            </w:pPr>
          </w:p>
        </w:tc>
      </w:tr>
      <w:tr w:rsidR="001E2AFC" w14:paraId="4CA0DBC5" w14:textId="77777777" w:rsidTr="00152AB4">
        <w:tc>
          <w:tcPr>
            <w:tcW w:w="2259" w:type="dxa"/>
            <w:vMerge/>
          </w:tcPr>
          <w:p w14:paraId="3165ED92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2E57C9C4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4438" w:type="dxa"/>
          </w:tcPr>
          <w:p w14:paraId="78E421DE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Обобщение результатов педагогической диагностики по </w:t>
            </w:r>
            <w:r>
              <w:rPr>
                <w:b/>
                <w:bCs/>
              </w:rPr>
              <w:lastRenderedPageBreak/>
              <w:t>направлениям ОО «Физическое развитие»</w:t>
            </w:r>
          </w:p>
        </w:tc>
        <w:tc>
          <w:tcPr>
            <w:tcW w:w="2039" w:type="dxa"/>
            <w:vMerge/>
          </w:tcPr>
          <w:p w14:paraId="62F42E4B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</w:tr>
      <w:tr w:rsidR="001E2AFC" w14:paraId="69FC3FA2" w14:textId="77777777" w:rsidTr="00152AB4">
        <w:trPr>
          <w:trHeight w:val="1349"/>
        </w:trPr>
        <w:tc>
          <w:tcPr>
            <w:tcW w:w="2259" w:type="dxa"/>
            <w:vMerge/>
          </w:tcPr>
          <w:p w14:paraId="521BFD51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16D1E3B8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ОБЩИЙ ИТОГ</w:t>
            </w:r>
          </w:p>
        </w:tc>
        <w:tc>
          <w:tcPr>
            <w:tcW w:w="4438" w:type="dxa"/>
          </w:tcPr>
          <w:p w14:paraId="0D19D4C7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  <w:tc>
          <w:tcPr>
            <w:tcW w:w="2039" w:type="dxa"/>
          </w:tcPr>
          <w:p w14:paraId="33047BFC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  <w:p w14:paraId="4E153409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  <w:p w14:paraId="1E7A0DAC" w14:textId="77777777" w:rsidR="001E2AFC" w:rsidRDefault="002C00E0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  <w:r>
              <w:t>-ль</w:t>
            </w:r>
          </w:p>
          <w:p w14:paraId="4B6B2F23" w14:textId="77777777" w:rsidR="001E2AFC" w:rsidRDefault="002C00E0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1E2AFC" w14:paraId="15DB7685" w14:textId="77777777" w:rsidTr="00152AB4">
        <w:tc>
          <w:tcPr>
            <w:tcW w:w="2259" w:type="dxa"/>
            <w:vAlign w:val="center"/>
          </w:tcPr>
          <w:p w14:paraId="0D22159A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6FA37010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6C0EFBB6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  <w:tr w:rsidR="001E2AFC" w14:paraId="0B58B262" w14:textId="77777777" w:rsidTr="00152AB4">
        <w:trPr>
          <w:trHeight w:val="442"/>
        </w:trPr>
        <w:tc>
          <w:tcPr>
            <w:tcW w:w="10489" w:type="dxa"/>
            <w:gridSpan w:val="4"/>
            <w:vAlign w:val="center"/>
          </w:tcPr>
          <w:p w14:paraId="1F5E9A78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Обучающиеся 6 - 7 лет</w:t>
            </w:r>
          </w:p>
        </w:tc>
      </w:tr>
      <w:tr w:rsidR="001E2AFC" w14:paraId="6070CFCA" w14:textId="77777777" w:rsidTr="00152AB4">
        <w:trPr>
          <w:trHeight w:val="559"/>
        </w:trPr>
        <w:tc>
          <w:tcPr>
            <w:tcW w:w="2259" w:type="dxa"/>
            <w:vMerge w:val="restart"/>
          </w:tcPr>
          <w:p w14:paraId="64C00356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Речевое развитие </w:t>
            </w:r>
          </w:p>
        </w:tc>
        <w:tc>
          <w:tcPr>
            <w:tcW w:w="8230" w:type="dxa"/>
            <w:gridSpan w:val="3"/>
            <w:vAlign w:val="center"/>
          </w:tcPr>
          <w:p w14:paraId="354CDAC0" w14:textId="77777777" w:rsidR="001E2AFC" w:rsidRDefault="002C00E0">
            <w:pPr>
              <w:spacing w:after="0" w:line="240" w:lineRule="auto"/>
            </w:pPr>
            <w:r>
              <w:rPr>
                <w:b/>
                <w:bCs/>
              </w:rPr>
              <w:t>ТИТУЛЬНЫЙ ЛИСТ ДИАГНОСТИКИ</w:t>
            </w:r>
          </w:p>
        </w:tc>
      </w:tr>
      <w:tr w:rsidR="001E2AFC" w14:paraId="01C49C0C" w14:textId="77777777" w:rsidTr="00152AB4">
        <w:trPr>
          <w:trHeight w:val="421"/>
        </w:trPr>
        <w:tc>
          <w:tcPr>
            <w:tcW w:w="2259" w:type="dxa"/>
            <w:vMerge/>
          </w:tcPr>
          <w:p w14:paraId="62E062A1" w14:textId="77777777" w:rsidR="001E2AFC" w:rsidRDefault="001E2AF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5534AA0E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606CC6AE" w14:textId="77777777" w:rsidR="001E2AFC" w:rsidRDefault="002C00E0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</w:tcPr>
          <w:p w14:paraId="480EFB1E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6A46C203" w14:textId="77777777" w:rsidTr="00152AB4">
        <w:trPr>
          <w:trHeight w:val="756"/>
        </w:trPr>
        <w:tc>
          <w:tcPr>
            <w:tcW w:w="2259" w:type="dxa"/>
            <w:vMerge/>
          </w:tcPr>
          <w:p w14:paraId="6EA32C48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4E6C1A5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239F8852" w14:textId="77777777" w:rsidR="001E2AFC" w:rsidRDefault="002C00E0">
            <w:pPr>
              <w:spacing w:after="0" w:line="240" w:lineRule="auto"/>
            </w:pPr>
            <w:r>
              <w:t>Звуковая культура речи</w:t>
            </w:r>
          </w:p>
        </w:tc>
        <w:tc>
          <w:tcPr>
            <w:tcW w:w="2039" w:type="dxa"/>
            <w:vMerge w:val="restart"/>
          </w:tcPr>
          <w:p w14:paraId="3A3D802A" w14:textId="77777777" w:rsidR="001E2AFC" w:rsidRDefault="002C00E0">
            <w:pPr>
              <w:spacing w:after="0" w:line="240" w:lineRule="auto"/>
            </w:pPr>
            <w:r>
              <w:t>Воспитатель;</w:t>
            </w:r>
          </w:p>
          <w:p w14:paraId="646AA4F2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</w:tc>
      </w:tr>
      <w:tr w:rsidR="001E2AFC" w14:paraId="5C34F760" w14:textId="77777777" w:rsidTr="00152AB4">
        <w:trPr>
          <w:trHeight w:val="422"/>
        </w:trPr>
        <w:tc>
          <w:tcPr>
            <w:tcW w:w="2259" w:type="dxa"/>
            <w:vMerge/>
          </w:tcPr>
          <w:p w14:paraId="378DCEB9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56405CAF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7E30785E" w14:textId="77777777" w:rsidR="001E2AFC" w:rsidRDefault="002C00E0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2486A357" w14:textId="77777777" w:rsidR="001E2AFC" w:rsidRDefault="001E2AFC">
            <w:pPr>
              <w:spacing w:after="0" w:line="240" w:lineRule="auto"/>
            </w:pPr>
          </w:p>
        </w:tc>
      </w:tr>
      <w:tr w:rsidR="001E2AFC" w14:paraId="38C14239" w14:textId="77777777" w:rsidTr="00152AB4">
        <w:trPr>
          <w:trHeight w:val="479"/>
        </w:trPr>
        <w:tc>
          <w:tcPr>
            <w:tcW w:w="2259" w:type="dxa"/>
            <w:vMerge/>
          </w:tcPr>
          <w:p w14:paraId="7703159B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C60E58D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3C533102" w14:textId="77777777" w:rsidR="001E2AFC" w:rsidRDefault="002C00E0">
            <w:pPr>
              <w:spacing w:after="0" w:line="240" w:lineRule="auto"/>
            </w:pPr>
            <w:r>
              <w:t>Связная речь</w:t>
            </w:r>
          </w:p>
        </w:tc>
        <w:tc>
          <w:tcPr>
            <w:tcW w:w="2039" w:type="dxa"/>
          </w:tcPr>
          <w:p w14:paraId="5E8BEAF3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</w:tc>
      </w:tr>
      <w:tr w:rsidR="001E2AFC" w14:paraId="150D1904" w14:textId="77777777" w:rsidTr="00152AB4">
        <w:trPr>
          <w:trHeight w:val="479"/>
        </w:trPr>
        <w:tc>
          <w:tcPr>
            <w:tcW w:w="2259" w:type="dxa"/>
            <w:vMerge/>
          </w:tcPr>
          <w:p w14:paraId="6916454B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66D3E1E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РР-5</w:t>
            </w:r>
          </w:p>
        </w:tc>
        <w:tc>
          <w:tcPr>
            <w:tcW w:w="4438" w:type="dxa"/>
          </w:tcPr>
          <w:p w14:paraId="77F4BFA4" w14:textId="77777777" w:rsidR="001E2AFC" w:rsidRDefault="002C00E0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</w:tcPr>
          <w:p w14:paraId="0368E002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  <w:p w14:paraId="69664FB7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</w:tc>
      </w:tr>
      <w:tr w:rsidR="001E2AFC" w14:paraId="038D82AB" w14:textId="77777777" w:rsidTr="00152AB4">
        <w:tc>
          <w:tcPr>
            <w:tcW w:w="2259" w:type="dxa"/>
            <w:vMerge/>
          </w:tcPr>
          <w:p w14:paraId="328579C2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59CD002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РР-6</w:t>
            </w:r>
          </w:p>
        </w:tc>
        <w:tc>
          <w:tcPr>
            <w:tcW w:w="4438" w:type="dxa"/>
          </w:tcPr>
          <w:p w14:paraId="2BE4AFF9" w14:textId="77777777" w:rsidR="001E2AFC" w:rsidRDefault="002C00E0">
            <w:pPr>
              <w:spacing w:after="0" w:line="240" w:lineRule="auto"/>
            </w:pPr>
            <w:r>
              <w:t>Интерес к художественной литературе</w:t>
            </w:r>
          </w:p>
        </w:tc>
        <w:tc>
          <w:tcPr>
            <w:tcW w:w="2039" w:type="dxa"/>
          </w:tcPr>
          <w:p w14:paraId="7F3FB5BA" w14:textId="77777777" w:rsidR="001E2AFC" w:rsidRDefault="002C00E0">
            <w:pPr>
              <w:spacing w:after="0" w:line="240" w:lineRule="auto"/>
            </w:pPr>
            <w:r>
              <w:t>Воспитатель;</w:t>
            </w:r>
          </w:p>
          <w:p w14:paraId="4A2B8B58" w14:textId="77777777" w:rsidR="001E2AFC" w:rsidRDefault="002C00E0">
            <w:pPr>
              <w:spacing w:after="0" w:line="240" w:lineRule="auto"/>
            </w:pPr>
            <w:r>
              <w:t>Учитель-логопед</w:t>
            </w:r>
          </w:p>
        </w:tc>
      </w:tr>
      <w:tr w:rsidR="001E2AFC" w14:paraId="42C74C70" w14:textId="77777777" w:rsidTr="00152AB4">
        <w:trPr>
          <w:trHeight w:val="580"/>
        </w:trPr>
        <w:tc>
          <w:tcPr>
            <w:tcW w:w="2259" w:type="dxa"/>
            <w:vMerge/>
          </w:tcPr>
          <w:p w14:paraId="66DA8979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8D8DF5D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62FDEF04" w14:textId="77777777" w:rsidR="001E2AFC" w:rsidRDefault="002C00E0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1E2AFC" w14:paraId="534EB270" w14:textId="77777777" w:rsidTr="00152AB4">
        <w:trPr>
          <w:trHeight w:val="485"/>
        </w:trPr>
        <w:tc>
          <w:tcPr>
            <w:tcW w:w="2259" w:type="dxa"/>
            <w:vMerge w:val="restart"/>
          </w:tcPr>
          <w:p w14:paraId="72CC324F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1EB307CC" w14:textId="77777777" w:rsidR="001E2AFC" w:rsidRDefault="001E2AF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553EE3C4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68B4BB0E" w14:textId="77777777" w:rsidR="001E2AFC" w:rsidRDefault="002C00E0">
            <w:pPr>
              <w:spacing w:after="0" w:line="240" w:lineRule="auto"/>
            </w:pPr>
            <w:r>
              <w:t>Сенсорные эталоны и познавательные действия, окружающий мир</w:t>
            </w:r>
          </w:p>
        </w:tc>
        <w:tc>
          <w:tcPr>
            <w:tcW w:w="2039" w:type="dxa"/>
            <w:vMerge w:val="restart"/>
          </w:tcPr>
          <w:p w14:paraId="7878F4A7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15964F02" w14:textId="77777777" w:rsidTr="00152AB4">
        <w:trPr>
          <w:trHeight w:val="389"/>
        </w:trPr>
        <w:tc>
          <w:tcPr>
            <w:tcW w:w="2259" w:type="dxa"/>
            <w:vMerge/>
          </w:tcPr>
          <w:p w14:paraId="0D2051A0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2BE81FEC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031D6E70" w14:textId="77777777" w:rsidR="001E2AFC" w:rsidRDefault="002C00E0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1B228007" w14:textId="77777777" w:rsidR="001E2AFC" w:rsidRDefault="001E2AFC">
            <w:pPr>
              <w:spacing w:after="0" w:line="240" w:lineRule="auto"/>
            </w:pPr>
          </w:p>
        </w:tc>
      </w:tr>
      <w:tr w:rsidR="001E2AFC" w14:paraId="510D05D4" w14:textId="77777777" w:rsidTr="00152AB4">
        <w:trPr>
          <w:trHeight w:val="517"/>
        </w:trPr>
        <w:tc>
          <w:tcPr>
            <w:tcW w:w="2259" w:type="dxa"/>
            <w:vMerge/>
          </w:tcPr>
          <w:p w14:paraId="4261CEA0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3D40B43B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764F08AF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</w:t>
            </w:r>
            <w:bookmarkStart w:id="0" w:name="_GoBack"/>
            <w:bookmarkEnd w:id="0"/>
            <w:r>
              <w:rPr>
                <w:b/>
                <w:bCs/>
              </w:rPr>
              <w:t>иям ОО «Познавательное развитие»</w:t>
            </w:r>
          </w:p>
        </w:tc>
      </w:tr>
      <w:tr w:rsidR="001E2AFC" w14:paraId="24193149" w14:textId="77777777" w:rsidTr="00152AB4">
        <w:tc>
          <w:tcPr>
            <w:tcW w:w="2259" w:type="dxa"/>
            <w:vMerge w:val="restart"/>
          </w:tcPr>
          <w:p w14:paraId="7BA5715A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14FA73A6" w14:textId="77777777" w:rsidR="001E2AFC" w:rsidRDefault="001E2AF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673354C9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374886AD" w14:textId="77777777" w:rsidR="001E2AFC" w:rsidRDefault="002C00E0">
            <w:pPr>
              <w:spacing w:after="0" w:line="240" w:lineRule="auto"/>
            </w:pPr>
            <w:r>
              <w:t>Социальные отношения. Формирование основ гражданственности и патриотизма.</w:t>
            </w:r>
          </w:p>
        </w:tc>
        <w:tc>
          <w:tcPr>
            <w:tcW w:w="2039" w:type="dxa"/>
            <w:vMerge w:val="restart"/>
          </w:tcPr>
          <w:p w14:paraId="746364A6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30FF8008" w14:textId="77777777" w:rsidTr="00152AB4">
        <w:tc>
          <w:tcPr>
            <w:tcW w:w="2259" w:type="dxa"/>
            <w:vMerge/>
          </w:tcPr>
          <w:p w14:paraId="75849675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A8CF7A4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0D055993" w14:textId="77777777" w:rsidR="001E2AFC" w:rsidRDefault="002C00E0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214A0DC8" w14:textId="77777777" w:rsidR="001E2AFC" w:rsidRDefault="001E2AFC">
            <w:pPr>
              <w:spacing w:after="0" w:line="240" w:lineRule="auto"/>
            </w:pPr>
          </w:p>
        </w:tc>
      </w:tr>
      <w:tr w:rsidR="001E2AFC" w14:paraId="2E9560E5" w14:textId="77777777" w:rsidTr="00152AB4">
        <w:tc>
          <w:tcPr>
            <w:tcW w:w="2259" w:type="dxa"/>
            <w:vMerge/>
          </w:tcPr>
          <w:p w14:paraId="54DF8C98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F218D52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65373E0E" w14:textId="77777777" w:rsidR="001E2AFC" w:rsidRDefault="002C00E0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</w:tcPr>
          <w:p w14:paraId="135492EE" w14:textId="77777777" w:rsidR="001E2AFC" w:rsidRDefault="001E2AFC">
            <w:pPr>
              <w:spacing w:after="0" w:line="240" w:lineRule="auto"/>
            </w:pPr>
          </w:p>
        </w:tc>
      </w:tr>
      <w:tr w:rsidR="001E2AFC" w14:paraId="4C10A519" w14:textId="77777777" w:rsidTr="00152AB4">
        <w:tc>
          <w:tcPr>
            <w:tcW w:w="2259" w:type="dxa"/>
            <w:vMerge/>
          </w:tcPr>
          <w:p w14:paraId="33B30004" w14:textId="77777777" w:rsidR="001E2AFC" w:rsidRDefault="001E2AF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5147696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2D16503B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1E2AFC" w14:paraId="21628E02" w14:textId="77777777" w:rsidTr="00152AB4">
        <w:tc>
          <w:tcPr>
            <w:tcW w:w="2259" w:type="dxa"/>
            <w:vMerge w:val="restart"/>
          </w:tcPr>
          <w:p w14:paraId="359A9CBB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077B73F3" w14:textId="77777777" w:rsidR="001E2AFC" w:rsidRDefault="001E2AF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261BE5BB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1748F01B" w14:textId="77777777" w:rsidR="001E2AFC" w:rsidRDefault="002C00E0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643005FC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</w:tc>
      </w:tr>
      <w:tr w:rsidR="001E2AFC" w14:paraId="11692541" w14:textId="77777777" w:rsidTr="00152AB4">
        <w:tc>
          <w:tcPr>
            <w:tcW w:w="2259" w:type="dxa"/>
            <w:vMerge/>
          </w:tcPr>
          <w:p w14:paraId="5CEEA70F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4A8BDD77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72BBF119" w14:textId="77777777" w:rsidR="001E2AFC" w:rsidRDefault="002C00E0">
            <w:pPr>
              <w:spacing w:after="0" w:line="240" w:lineRule="auto"/>
            </w:pPr>
            <w:r>
              <w:t>Конструктивная деятельность</w:t>
            </w:r>
          </w:p>
        </w:tc>
        <w:tc>
          <w:tcPr>
            <w:tcW w:w="2039" w:type="dxa"/>
            <w:vMerge/>
          </w:tcPr>
          <w:p w14:paraId="2F1D483D" w14:textId="77777777" w:rsidR="001E2AFC" w:rsidRDefault="001E2AFC">
            <w:pPr>
              <w:spacing w:after="0" w:line="240" w:lineRule="auto"/>
            </w:pPr>
          </w:p>
        </w:tc>
      </w:tr>
      <w:tr w:rsidR="001E2AFC" w14:paraId="339D85F1" w14:textId="77777777" w:rsidTr="00152AB4">
        <w:tc>
          <w:tcPr>
            <w:tcW w:w="2259" w:type="dxa"/>
            <w:vMerge/>
          </w:tcPr>
          <w:p w14:paraId="09C6E0F8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2DB13FF8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03EFD794" w14:textId="77777777" w:rsidR="001E2AFC" w:rsidRDefault="002C00E0">
            <w:pPr>
              <w:spacing w:after="0" w:line="240" w:lineRule="auto"/>
            </w:pPr>
            <w:r>
              <w:t>Изобразительная деятельность</w:t>
            </w:r>
          </w:p>
        </w:tc>
        <w:tc>
          <w:tcPr>
            <w:tcW w:w="2039" w:type="dxa"/>
            <w:vMerge/>
          </w:tcPr>
          <w:p w14:paraId="232DEB03" w14:textId="77777777" w:rsidR="001E2AFC" w:rsidRDefault="001E2AFC">
            <w:pPr>
              <w:spacing w:after="0" w:line="240" w:lineRule="auto"/>
            </w:pPr>
          </w:p>
        </w:tc>
      </w:tr>
      <w:tr w:rsidR="001E2AFC" w14:paraId="57D466C6" w14:textId="77777777" w:rsidTr="00152AB4">
        <w:tc>
          <w:tcPr>
            <w:tcW w:w="2259" w:type="dxa"/>
            <w:vMerge/>
          </w:tcPr>
          <w:p w14:paraId="3D283CB4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4BAD8A2D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5B9AB072" w14:textId="77777777" w:rsidR="001E2AFC" w:rsidRDefault="002C00E0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586FE5EC" w14:textId="77777777" w:rsidR="001E2AFC" w:rsidRDefault="002C00E0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</w:p>
        </w:tc>
      </w:tr>
      <w:tr w:rsidR="001E2AFC" w14:paraId="47207357" w14:textId="77777777" w:rsidTr="00152AB4">
        <w:tc>
          <w:tcPr>
            <w:tcW w:w="2259" w:type="dxa"/>
            <w:vMerge/>
          </w:tcPr>
          <w:p w14:paraId="0A77A42E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2AE241EB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4507999B" w14:textId="77777777" w:rsidR="001E2AFC" w:rsidRDefault="002C00E0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4F9CA2DA" w14:textId="77777777" w:rsidR="001E2AFC" w:rsidRDefault="001E2AFC">
            <w:pPr>
              <w:spacing w:after="0" w:line="240" w:lineRule="auto"/>
            </w:pPr>
          </w:p>
        </w:tc>
      </w:tr>
      <w:tr w:rsidR="001E2AFC" w14:paraId="79E2810A" w14:textId="77777777" w:rsidTr="00152AB4">
        <w:tc>
          <w:tcPr>
            <w:tcW w:w="2259" w:type="dxa"/>
            <w:vMerge/>
          </w:tcPr>
          <w:p w14:paraId="42F5AAE5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65A9E84F" w14:textId="77777777" w:rsidR="001E2AFC" w:rsidRDefault="002C00E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424205BA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1E2AFC" w14:paraId="6216B1B6" w14:textId="77777777" w:rsidTr="00152AB4">
        <w:trPr>
          <w:trHeight w:val="460"/>
        </w:trPr>
        <w:tc>
          <w:tcPr>
            <w:tcW w:w="2259" w:type="dxa"/>
            <w:vMerge w:val="restart"/>
          </w:tcPr>
          <w:p w14:paraId="017D5FFC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41D80A0F" w14:textId="77777777" w:rsidR="001E2AFC" w:rsidRDefault="001E2AF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1806AE2E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5354D9A6" w14:textId="77777777" w:rsidR="001E2AFC" w:rsidRDefault="002C00E0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792EA552" w14:textId="77777777" w:rsidR="001E2AFC" w:rsidRDefault="002C00E0">
            <w:pPr>
              <w:spacing w:after="0" w:line="240" w:lineRule="auto"/>
            </w:pPr>
            <w:r>
              <w:t>Воспитатель</w:t>
            </w:r>
          </w:p>
          <w:p w14:paraId="0D8929D6" w14:textId="77777777" w:rsidR="001E2AFC" w:rsidRDefault="002C00E0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1E2AFC" w14:paraId="035ACD7F" w14:textId="77777777" w:rsidTr="00152AB4">
        <w:tc>
          <w:tcPr>
            <w:tcW w:w="2259" w:type="dxa"/>
            <w:vMerge/>
          </w:tcPr>
          <w:p w14:paraId="1BAC6B16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4094E7E9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2B91A2F9" w14:textId="77777777" w:rsidR="001E2AFC" w:rsidRDefault="002C00E0">
            <w:pPr>
              <w:spacing w:after="0" w:line="240" w:lineRule="auto"/>
            </w:pPr>
            <w:r>
              <w:t>Формирование основ здорового образа жизни</w:t>
            </w:r>
          </w:p>
        </w:tc>
        <w:tc>
          <w:tcPr>
            <w:tcW w:w="2039" w:type="dxa"/>
            <w:vMerge/>
          </w:tcPr>
          <w:p w14:paraId="0D25EF52" w14:textId="77777777" w:rsidR="001E2AFC" w:rsidRDefault="001E2AFC">
            <w:pPr>
              <w:spacing w:after="0" w:line="240" w:lineRule="auto"/>
            </w:pPr>
          </w:p>
        </w:tc>
      </w:tr>
      <w:tr w:rsidR="001E2AFC" w14:paraId="7C84918F" w14:textId="77777777" w:rsidTr="00152AB4">
        <w:tc>
          <w:tcPr>
            <w:tcW w:w="2259" w:type="dxa"/>
            <w:vMerge/>
          </w:tcPr>
          <w:p w14:paraId="4D8A3729" w14:textId="77777777" w:rsidR="001E2AFC" w:rsidRDefault="001E2AFC">
            <w:pPr>
              <w:spacing w:after="0" w:line="240" w:lineRule="auto"/>
            </w:pPr>
          </w:p>
        </w:tc>
        <w:tc>
          <w:tcPr>
            <w:tcW w:w="1753" w:type="dxa"/>
          </w:tcPr>
          <w:p w14:paraId="4A72F84F" w14:textId="77777777" w:rsidR="001E2AFC" w:rsidRDefault="002C00E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37ACD56D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1E2AFC" w14:paraId="536720B3" w14:textId="77777777" w:rsidTr="00152AB4">
        <w:tc>
          <w:tcPr>
            <w:tcW w:w="2259" w:type="dxa"/>
            <w:vMerge/>
          </w:tcPr>
          <w:p w14:paraId="04D1086C" w14:textId="77777777" w:rsidR="001E2AFC" w:rsidRDefault="001E2AF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623CD93F" w14:textId="77777777" w:rsidR="001E2AFC" w:rsidRDefault="002C00E0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1E2AFC" w14:paraId="4FB3FB58" w14:textId="77777777" w:rsidTr="00152AB4">
        <w:tc>
          <w:tcPr>
            <w:tcW w:w="2259" w:type="dxa"/>
            <w:vAlign w:val="center"/>
          </w:tcPr>
          <w:p w14:paraId="365E5290" w14:textId="77777777" w:rsidR="001E2AFC" w:rsidRDefault="002C00E0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5B92287D" w14:textId="77777777" w:rsidR="001E2AFC" w:rsidRDefault="002C00E0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11283CDF" w14:textId="77777777" w:rsidR="001E2AFC" w:rsidRDefault="002C00E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46BE51FC" w14:textId="77777777" w:rsidR="001E2AFC" w:rsidRDefault="002C00E0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0E5C036C" w14:textId="77777777" w:rsidR="001E2AFC" w:rsidRDefault="002C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7AFBF5A9" w14:textId="77777777" w:rsidR="001E2AFC" w:rsidRDefault="002C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2F0C53C6" w14:textId="77777777" w:rsidR="001E2AFC" w:rsidRDefault="002C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3 балла ребёнок выполняет все параметры оценки с частичной помощью взрослого; </w:t>
      </w:r>
    </w:p>
    <w:p w14:paraId="06F6A4AE" w14:textId="77777777" w:rsidR="001E2AFC" w:rsidRDefault="002C00E0">
      <w:pPr>
        <w:pStyle w:val="a6"/>
        <w:numPr>
          <w:ilvl w:val="0"/>
          <w:numId w:val="1"/>
        </w:numPr>
        <w:spacing w:after="0" w:line="240" w:lineRule="auto"/>
        <w:jc w:val="both"/>
      </w:pPr>
      <w:proofErr w:type="gramStart"/>
      <w:r>
        <w:rPr>
          <w:b/>
          <w:bCs/>
          <w:i/>
          <w:iCs/>
        </w:rPr>
        <w:t>средне-высокий</w:t>
      </w:r>
      <w:proofErr w:type="gramEnd"/>
      <w:r>
        <w:t xml:space="preserve"> уровень 4 балла ребёнок выполняет самостоятельно и с частичной помощью взрослого все параметры оценки: </w:t>
      </w:r>
    </w:p>
    <w:p w14:paraId="3F186135" w14:textId="77777777" w:rsidR="001E2AFC" w:rsidRDefault="002C00E0">
      <w:pPr>
        <w:pStyle w:val="a6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5 баллов ребёнок выполняет все параметры оценки самостоятельно.</w:t>
      </w:r>
    </w:p>
    <w:p w14:paraId="2555F85C" w14:textId="77777777" w:rsidR="001E2AFC" w:rsidRDefault="002C00E0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>це учебного года (лучше использовать ручки разных цветов). Для проведения сравни тельного анализа используется подсчёт средних значений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6E25AD8C" w14:textId="77777777" w:rsidR="001E2AFC" w:rsidRDefault="002C00E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367FC2AE" w14:textId="77777777" w:rsidR="001E2AFC" w:rsidRDefault="002C00E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5E5C5990" w14:textId="77777777" w:rsidR="001E2AFC" w:rsidRDefault="002C00E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 (в группах компенсирующей и комбинированной направленности — для подготовки к групповому медико-психолого-педагогическому совещанию/консилиуму),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адаптированной программы, так как отражает качество образования в группе по данной образовательной области (правый нижний угол).</w:t>
      </w:r>
    </w:p>
    <w:p w14:paraId="17E4C6AD" w14:textId="77777777" w:rsidR="001E2AFC" w:rsidRDefault="002C00E0">
      <w:pPr>
        <w:spacing w:after="0" w:line="240" w:lineRule="auto"/>
        <w:ind w:firstLine="284"/>
        <w:jc w:val="both"/>
      </w:pPr>
      <w: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5—6 лет с ТНР с проблемами в усвоении материала при групповой форме работы. Эго важ</w:t>
      </w:r>
      <w:r>
        <w:softHyphen/>
        <w:t>ный момент, гак как часть детей с ТНР имеют сопутствующие нарушения развития, что не отражается в заключении психолого-медико-педагогической комиссии.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ФГОС ДО и Стандартом педагога.</w:t>
      </w:r>
    </w:p>
    <w:p w14:paraId="3EA69AC3" w14:textId="77777777" w:rsidR="001E2AFC" w:rsidRDefault="002C00E0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188C025C" w14:textId="77777777" w:rsidR="001E2AFC" w:rsidRDefault="002C00E0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9FA1539" wp14:editId="4A0CFB48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4E433CE4" w14:textId="77777777" w:rsidR="001E2AFC" w:rsidRDefault="002C00E0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0483DCE2" w14:textId="77777777" w:rsidR="001E2AFC" w:rsidRDefault="002C00E0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51BD8CB6" w14:textId="77777777" w:rsidR="001E2AFC" w:rsidRDefault="002C00E0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6FCC0E50" w14:textId="77777777" w:rsidR="001E2AFC" w:rsidRDefault="002C00E0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024DF7FF" w14:textId="77777777" w:rsidR="001E2AFC" w:rsidRDefault="002C00E0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042F9887" w14:textId="77777777" w:rsidR="001E2AFC" w:rsidRDefault="002C00E0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 в группах для детей с ТНР. Это обеспечивает командный подход и полное взаимодействие воспита</w:t>
      </w:r>
      <w:r>
        <w:softHyphen/>
        <w:t>телей и учителя-логопеда в рамках реализации образовательных областей одной комплексной программы дошкольного образования.</w:t>
      </w:r>
    </w:p>
    <w:p w14:paraId="30FB30F0" w14:textId="77777777" w:rsidR="001E2AFC" w:rsidRDefault="001E2AFC">
      <w:pPr>
        <w:spacing w:after="0" w:line="240" w:lineRule="auto"/>
        <w:ind w:firstLine="284"/>
        <w:jc w:val="both"/>
      </w:pPr>
    </w:p>
    <w:p w14:paraId="2F913302" w14:textId="77777777" w:rsidR="001E2AFC" w:rsidRDefault="002C00E0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705E976C" w14:textId="77777777" w:rsidR="001E2AFC" w:rsidRDefault="002C00E0">
      <w:pPr>
        <w:pStyle w:val="a6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77E3FB8F" w14:textId="77777777" w:rsidR="001E2AFC" w:rsidRDefault="002C00E0">
      <w:pPr>
        <w:spacing w:after="0" w:line="240" w:lineRule="auto"/>
        <w:ind w:left="284"/>
        <w:jc w:val="both"/>
      </w:pPr>
      <w:r>
        <w:t xml:space="preserve">- не ниже 2007 версии. Если вы сохраните книгу в более старом формате или откроете в более ранней версии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>, приведённые функции будут недоступны.</w:t>
      </w:r>
    </w:p>
    <w:p w14:paraId="0036A626" w14:textId="77777777" w:rsidR="001E2AFC" w:rsidRDefault="002C00E0">
      <w:pPr>
        <w:pStyle w:val="a6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4B90A365" w14:textId="77777777" w:rsidR="001E2AFC" w:rsidRDefault="002C00E0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06D93E40" w14:textId="77777777" w:rsidR="001E2AFC" w:rsidRDefault="002C00E0">
      <w:pPr>
        <w:spacing w:after="0" w:line="240" w:lineRule="auto"/>
        <w:ind w:firstLine="284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0CF3F" wp14:editId="72EB98C6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  <w:pict>
              <v:shape id="_x0000_s1026" o:spid="_x0000_s1026" o:spt="3" type="#_x0000_t3" style="position:absolute;left:0pt;margin-left:73.65pt;margin-top:216.05pt;height:21.65pt;width:61.8pt;z-index:251661312;v-text-anchor:middle;mso-width-relative:page;mso-height-relative:page;" filled="f" stroked="t" coordsize="21600,21600" o:gfxdata="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CPfn0s1wAAAAsBAAAPAAAAAAAAAAEAIAAAACIAAABkcnMvZG93bnJldi54bWxQSwEC&#10;FAAUAAAACACHTuJAMNzxL9kCAADDBQAADgAAAAAAAAABACAAAAAmAQAAZHJzL2Uyb0RvYy54bWxQ&#10;SwUGAAAAAAYABgBZAQAAcQYAAAAA&#10;">
                <v:fill on="f" focussize="0,0"/>
                <v:stroke weight="1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5350CB8E" wp14:editId="5D9DE884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5D5F8" w14:textId="7ECD9EBC" w:rsidR="001E2AFC" w:rsidRDefault="001E2AFC">
      <w:pPr>
        <w:spacing w:after="0" w:line="240" w:lineRule="auto"/>
        <w:ind w:firstLine="284"/>
        <w:jc w:val="both"/>
      </w:pPr>
    </w:p>
    <w:p w14:paraId="475E7830" w14:textId="77777777" w:rsidR="001E2AFC" w:rsidRDefault="002C00E0">
      <w:pPr>
        <w:pStyle w:val="a6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0E35B543" w14:textId="77777777" w:rsidR="001E2AFC" w:rsidRDefault="002C00E0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3D778D6D" w14:textId="58AC1FFC" w:rsidR="001E2AFC" w:rsidRDefault="00152AB4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DF94E" wp14:editId="55D664FA">
                <wp:simplePos x="0" y="0"/>
                <wp:positionH relativeFrom="column">
                  <wp:posOffset>3197860</wp:posOffset>
                </wp:positionH>
                <wp:positionV relativeFrom="paragraph">
                  <wp:posOffset>462280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oval w14:anchorId="01111F28" id="Овал 1" o:spid="_x0000_s1026" style="position:absolute;margin-left:251.8pt;margin-top:36.4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2C00E0">
        <w:rPr>
          <w:noProof/>
          <w:lang w:eastAsia="ru-RU"/>
        </w:rPr>
        <w:drawing>
          <wp:inline distT="0" distB="0" distL="0" distR="0" wp14:anchorId="7BA09BA0" wp14:editId="5B7F3E89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BE54D" w14:textId="0DE8BC6E" w:rsidR="00152AB4" w:rsidRDefault="00152AB4">
      <w:pPr>
        <w:spacing w:after="0" w:line="240" w:lineRule="auto"/>
        <w:ind w:firstLine="284"/>
        <w:jc w:val="both"/>
      </w:pPr>
    </w:p>
    <w:p w14:paraId="17BB5388" w14:textId="27863839" w:rsidR="00152AB4" w:rsidRDefault="00152AB4" w:rsidP="00152AB4">
      <w:pPr>
        <w:pStyle w:val="a6"/>
        <w:numPr>
          <w:ilvl w:val="0"/>
          <w:numId w:val="2"/>
        </w:numPr>
        <w:spacing w:after="0" w:line="240" w:lineRule="auto"/>
        <w:jc w:val="both"/>
      </w:pPr>
      <w:r>
        <w:t>Для перехода во вкладку «Индивидуальные показатели» - щелкните мышкой на заголовок во вкладке «Список группы»</w:t>
      </w:r>
    </w:p>
    <w:p w14:paraId="5644757A" w14:textId="63279D90" w:rsidR="00152AB4" w:rsidRDefault="00152AB4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7974F" wp14:editId="4731E8D0">
                <wp:simplePos x="0" y="0"/>
                <wp:positionH relativeFrom="column">
                  <wp:posOffset>1993265</wp:posOffset>
                </wp:positionH>
                <wp:positionV relativeFrom="paragraph">
                  <wp:posOffset>469265</wp:posOffset>
                </wp:positionV>
                <wp:extent cx="2181225" cy="495300"/>
                <wp:effectExtent l="0" t="0" r="28575" b="19050"/>
                <wp:wrapNone/>
                <wp:docPr id="5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95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oval w14:anchorId="62C75B4F" id="Овал 1" o:spid="_x0000_s1026" style="position:absolute;margin-left:156.95pt;margin-top:36.95pt;width:171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" filled="f" strokecolor="red" strokeweight="1pt">
                <v:stroke joinstyle="miter"/>
              </v:oval>
            </w:pict>
          </mc:Fallback>
        </mc:AlternateContent>
      </w:r>
      <w:r w:rsidRPr="00152AB4">
        <w:rPr>
          <w:noProof/>
          <w:lang w:eastAsia="ru-RU"/>
        </w:rPr>
        <w:drawing>
          <wp:inline distT="0" distB="0" distL="0" distR="0" wp14:anchorId="4F30F1DC" wp14:editId="29976D69">
            <wp:extent cx="6659880" cy="152590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AB4">
      <w:headerReference w:type="default" r:id="rId13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9FFA5" w14:textId="77777777" w:rsidR="0085148B" w:rsidRDefault="0085148B">
      <w:pPr>
        <w:spacing w:line="240" w:lineRule="auto"/>
      </w:pPr>
      <w:r>
        <w:separator/>
      </w:r>
    </w:p>
  </w:endnote>
  <w:endnote w:type="continuationSeparator" w:id="0">
    <w:p w14:paraId="2FDF7D36" w14:textId="77777777" w:rsidR="0085148B" w:rsidRDefault="00851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µИПЯ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04D1F" w14:textId="77777777" w:rsidR="0085148B" w:rsidRDefault="0085148B">
      <w:pPr>
        <w:spacing w:after="0"/>
      </w:pPr>
      <w:r>
        <w:separator/>
      </w:r>
    </w:p>
  </w:footnote>
  <w:footnote w:type="continuationSeparator" w:id="0">
    <w:p w14:paraId="229C11F7" w14:textId="77777777" w:rsidR="0085148B" w:rsidRDefault="008514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B26EF" w14:textId="77777777" w:rsidR="001E2AFC" w:rsidRDefault="002C00E0">
    <w:pPr>
      <w:jc w:val="right"/>
    </w:pPr>
    <w:r>
      <w:rPr>
        <w:noProof/>
        <w:lang w:eastAsia="ru-RU"/>
      </w:rPr>
      <w:drawing>
        <wp:inline distT="0" distB="0" distL="114300" distR="114300" wp14:anchorId="1B1CD15D" wp14:editId="3B98A04C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formatting="1" w:enforcement="0"/>
  <w:autoFormatOverrid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CFE"/>
    <w:rsid w:val="00037E5B"/>
    <w:rsid w:val="000F0100"/>
    <w:rsid w:val="00113F41"/>
    <w:rsid w:val="00125B41"/>
    <w:rsid w:val="00152AB4"/>
    <w:rsid w:val="001E2AFC"/>
    <w:rsid w:val="002061ED"/>
    <w:rsid w:val="002451E6"/>
    <w:rsid w:val="002C00E0"/>
    <w:rsid w:val="002C3BC8"/>
    <w:rsid w:val="004108AA"/>
    <w:rsid w:val="004B5F05"/>
    <w:rsid w:val="004F1852"/>
    <w:rsid w:val="00514CFE"/>
    <w:rsid w:val="005376E0"/>
    <w:rsid w:val="0055502A"/>
    <w:rsid w:val="00575235"/>
    <w:rsid w:val="005B41D3"/>
    <w:rsid w:val="00620345"/>
    <w:rsid w:val="00632A78"/>
    <w:rsid w:val="006713FC"/>
    <w:rsid w:val="00677AF2"/>
    <w:rsid w:val="006E3182"/>
    <w:rsid w:val="0085148B"/>
    <w:rsid w:val="009008FB"/>
    <w:rsid w:val="0091704C"/>
    <w:rsid w:val="00951B10"/>
    <w:rsid w:val="00955537"/>
    <w:rsid w:val="00A429B6"/>
    <w:rsid w:val="00B17260"/>
    <w:rsid w:val="00B20277"/>
    <w:rsid w:val="00BC6891"/>
    <w:rsid w:val="00CB39CD"/>
    <w:rsid w:val="00EF19DC"/>
    <w:rsid w:val="00F30107"/>
    <w:rsid w:val="00F95FE3"/>
    <w:rsid w:val="00FA79E4"/>
    <w:rsid w:val="39754FD7"/>
    <w:rsid w:val="48637281"/>
    <w:rsid w:val="62C605DF"/>
    <w:rsid w:val="68662462"/>
    <w:rsid w:val="7C3D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2F8CD14"/>
  <w15:docId w15:val="{A835465B-309C-433F-87CA-0C53AEDA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nhideWhenUsed="1" w:qFormat="1"/>
    <w:lsdException w:name="footer" w:locked="1" w:unhideWhenUsed="1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 w:qFormat="1"/>
    <w:lsdException w:name="Table Theme" w:locked="1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locked="1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4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unhideWhenUsed/>
    <w:qFormat/>
    <w:lock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3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locked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locked/>
    <w:rsid w:val="00B1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7260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Yak</dc:creator>
  <cp:lastModifiedBy>Учетная запись Майкрософт</cp:lastModifiedBy>
  <cp:revision>3</cp:revision>
  <cp:lastPrinted>2023-08-01T11:19:00Z</cp:lastPrinted>
  <dcterms:created xsi:type="dcterms:W3CDTF">2023-07-26T05:02:00Z</dcterms:created>
  <dcterms:modified xsi:type="dcterms:W3CDTF">2023-08-01T11:20:00Z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B035995712BC4B08AA5379072621F5E6</vt:lpwstr>
  </property>
</Properties>
</file>